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9E53" w14:textId="5AAEA3EF" w:rsidR="006E34BD" w:rsidRPr="006E34BD" w:rsidRDefault="006E34BD" w:rsidP="006E34BD">
      <w:pPr>
        <w:rPr>
          <w:b/>
          <w:bCs/>
        </w:rPr>
      </w:pPr>
      <w:r>
        <w:rPr>
          <w:b/>
          <w:bCs/>
          <w:lang w:val="kk-KZ"/>
        </w:rPr>
        <w:t xml:space="preserve">Дәріс 6 </w:t>
      </w:r>
      <w:bookmarkStart w:id="0" w:name="_GoBack"/>
      <w:bookmarkEnd w:id="0"/>
      <w:proofErr w:type="spellStart"/>
      <w:r w:rsidRPr="006E34BD">
        <w:rPr>
          <w:b/>
          <w:bCs/>
        </w:rPr>
        <w:t>Көшбасшылық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іс-әрекетін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үйренудің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жолдарында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кездесетін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қиындықтарға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талдау</w:t>
      </w:r>
      <w:proofErr w:type="spellEnd"/>
      <w:r w:rsidRPr="006E34BD">
        <w:rPr>
          <w:b/>
          <w:bCs/>
        </w:rPr>
        <w:t xml:space="preserve"> </w:t>
      </w:r>
      <w:proofErr w:type="spellStart"/>
      <w:r w:rsidRPr="006E34BD">
        <w:rPr>
          <w:b/>
          <w:bCs/>
        </w:rPr>
        <w:t>жасау</w:t>
      </w:r>
      <w:proofErr w:type="spellEnd"/>
      <w:r w:rsidRPr="006E34BD">
        <w:rPr>
          <w:b/>
          <w:bCs/>
        </w:rPr>
        <w:t>.</w:t>
      </w:r>
    </w:p>
    <w:p w14:paraId="4D6CA32E" w14:textId="77777777" w:rsidR="006E34BD" w:rsidRDefault="006E34BD" w:rsidP="006E34BD">
      <w:proofErr w:type="spellStart"/>
      <w:r>
        <w:t>Басқару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– </w:t>
      </w:r>
      <w:proofErr w:type="spellStart"/>
      <w:r>
        <w:t>әрекетін</w:t>
      </w:r>
      <w:proofErr w:type="spellEnd"/>
      <w:r>
        <w:t xml:space="preserve"> </w:t>
      </w:r>
      <w:proofErr w:type="spellStart"/>
      <w:r>
        <w:t>үйренудің</w:t>
      </w:r>
      <w:proofErr w:type="spellEnd"/>
      <w:r>
        <w:t xml:space="preserve"> </w:t>
      </w:r>
      <w:proofErr w:type="spellStart"/>
      <w:r>
        <w:t>жолдарында</w:t>
      </w:r>
      <w:proofErr w:type="spellEnd"/>
      <w:r>
        <w:t xml:space="preserve"> </w:t>
      </w:r>
      <w:proofErr w:type="spellStart"/>
      <w:r>
        <w:t>кездесетін</w:t>
      </w:r>
      <w:proofErr w:type="spellEnd"/>
      <w:r>
        <w:t xml:space="preserve"> </w:t>
      </w:r>
      <w:proofErr w:type="spellStart"/>
      <w:r>
        <w:t>қиындықтар</w:t>
      </w:r>
      <w:proofErr w:type="spellEnd"/>
    </w:p>
    <w:p w14:paraId="5BBCEB0F" w14:textId="77777777" w:rsidR="006E34BD" w:rsidRDefault="006E34BD" w:rsidP="006E34BD">
      <w:proofErr w:type="spellStart"/>
      <w:r>
        <w:t>Жетекшінің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іс-әрекеті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алатындықтан</w:t>
      </w:r>
      <w:proofErr w:type="spellEnd"/>
      <w:r>
        <w:t xml:space="preserve">, оны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іс-әрекетінің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қиындықтарын</w:t>
      </w:r>
      <w:proofErr w:type="spellEnd"/>
      <w:r>
        <w:t xml:space="preserve">,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мәселесін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ұйымдастырушылықтан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ескеру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төмендегілерден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>:</w:t>
      </w:r>
    </w:p>
    <w:p w14:paraId="799285FF" w14:textId="77777777" w:rsidR="006E34BD" w:rsidRDefault="006E34BD" w:rsidP="006E34BD">
      <w:r>
        <w:t>•</w:t>
      </w:r>
      <w:r>
        <w:tab/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іс-әрекеті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жақтарымен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іс-әрекетінің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сала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қарастырылуға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іс-әрекетінің</w:t>
      </w:r>
      <w:proofErr w:type="spellEnd"/>
      <w:r>
        <w:t xml:space="preserve"> </w:t>
      </w:r>
      <w:proofErr w:type="spellStart"/>
      <w:r>
        <w:t>психологиясын</w:t>
      </w:r>
      <w:proofErr w:type="spellEnd"/>
      <w:r>
        <w:t xml:space="preserve"> </w:t>
      </w:r>
      <w:proofErr w:type="spellStart"/>
      <w:r>
        <w:t>қарастыруда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теориясынан</w:t>
      </w:r>
      <w:proofErr w:type="spellEnd"/>
      <w:r>
        <w:t xml:space="preserve"> </w:t>
      </w:r>
      <w:proofErr w:type="spellStart"/>
      <w:r>
        <w:t>байқалатын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ауқымды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052B88E4" w14:textId="77777777" w:rsidR="006E34BD" w:rsidRDefault="006E34BD" w:rsidP="006E34BD">
      <w:r>
        <w:t>•</w:t>
      </w:r>
      <w:r>
        <w:tab/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</w:t>
      </w:r>
      <w:proofErr w:type="spellEnd"/>
      <w:r>
        <w:t xml:space="preserve"> </w:t>
      </w:r>
      <w:proofErr w:type="spellStart"/>
      <w:r>
        <w:t>тұтастай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кешенінде</w:t>
      </w:r>
      <w:proofErr w:type="spellEnd"/>
      <w:r>
        <w:t xml:space="preserve"> </w:t>
      </w:r>
      <w:proofErr w:type="spellStart"/>
      <w:r>
        <w:t>зерттелді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психологиядан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жақтары</w:t>
      </w:r>
      <w:proofErr w:type="spellEnd"/>
      <w:r>
        <w:t xml:space="preserve">: </w:t>
      </w:r>
      <w:proofErr w:type="spellStart"/>
      <w:r>
        <w:t>ұйымдастырушылық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, </w:t>
      </w:r>
      <w:proofErr w:type="spellStart"/>
      <w:r>
        <w:t>экономикалық</w:t>
      </w:r>
      <w:proofErr w:type="spellEnd"/>
      <w:r>
        <w:t xml:space="preserve">, </w:t>
      </w:r>
      <w:proofErr w:type="spellStart"/>
      <w:r>
        <w:t>т.б</w:t>
      </w:r>
      <w:proofErr w:type="spellEnd"/>
      <w:r>
        <w:t xml:space="preserve">. басым </w:t>
      </w:r>
      <w:proofErr w:type="spellStart"/>
      <w:r>
        <w:t>болды</w:t>
      </w:r>
      <w:proofErr w:type="spellEnd"/>
      <w:r>
        <w:t>.</w:t>
      </w:r>
    </w:p>
    <w:p w14:paraId="722F530A" w14:textId="77777777" w:rsidR="006E34BD" w:rsidRDefault="006E34BD" w:rsidP="006E34BD">
      <w:r>
        <w:t>•</w:t>
      </w:r>
      <w:r>
        <w:tab/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іс-әрекетін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нақтылық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сала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іс-әрекетінің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мазмұнына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байқалымдары</w:t>
      </w:r>
      <w:proofErr w:type="spellEnd"/>
      <w:r>
        <w:t xml:space="preserve"> </w:t>
      </w:r>
      <w:proofErr w:type="spellStart"/>
      <w:r>
        <w:t>көбірек</w:t>
      </w:r>
      <w:proofErr w:type="spellEnd"/>
      <w:r>
        <w:t xml:space="preserve"> </w:t>
      </w:r>
      <w:proofErr w:type="spellStart"/>
      <w:r>
        <w:t>зерттелген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танудың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талдауды</w:t>
      </w:r>
      <w:proofErr w:type="spellEnd"/>
      <w:r>
        <w:t xml:space="preserve"> </w:t>
      </w:r>
      <w:proofErr w:type="spellStart"/>
      <w:r>
        <w:t>сабақтастыру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1C919A06" w14:textId="77777777" w:rsidR="006E34BD" w:rsidRDefault="006E34BD" w:rsidP="006E34BD">
      <w:proofErr w:type="spellStart"/>
      <w:r>
        <w:t>Іс-әрекет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категорияға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ғылымдарда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қо</w:t>
      </w:r>
      <w:proofErr w:type="spellEnd"/>
      <w:r>
        <w:t xml:space="preserve">- </w:t>
      </w:r>
      <w:proofErr w:type="spellStart"/>
      <w:r>
        <w:t>ғамдық</w:t>
      </w:r>
      <w:proofErr w:type="spellEnd"/>
      <w:r>
        <w:t xml:space="preserve"> </w:t>
      </w:r>
      <w:proofErr w:type="spellStart"/>
      <w:r>
        <w:t>қатынастардың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формасы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анықталып</w:t>
      </w:r>
      <w:proofErr w:type="spellEnd"/>
      <w:r>
        <w:t xml:space="preserve">, </w:t>
      </w:r>
      <w:proofErr w:type="spellStart"/>
      <w:r>
        <w:t>тұлғаны</w:t>
      </w:r>
      <w:proofErr w:type="spellEnd"/>
      <w:r>
        <w:t xml:space="preserve"> </w:t>
      </w:r>
      <w:proofErr w:type="spellStart"/>
      <w:r>
        <w:t>еңбектің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бөлінуі</w:t>
      </w:r>
      <w:proofErr w:type="spellEnd"/>
      <w:r>
        <w:t xml:space="preserve"> </w:t>
      </w:r>
      <w:proofErr w:type="spellStart"/>
      <w:r>
        <w:t>құрылымына</w:t>
      </w:r>
      <w:proofErr w:type="spellEnd"/>
      <w:r>
        <w:t xml:space="preserve"> </w:t>
      </w:r>
      <w:proofErr w:type="spellStart"/>
      <w:r>
        <w:t>қосылу</w:t>
      </w:r>
      <w:proofErr w:type="spellEnd"/>
      <w:r>
        <w:t xml:space="preserve"> </w:t>
      </w:r>
      <w:proofErr w:type="spellStart"/>
      <w:r>
        <w:t>тәсілін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 xml:space="preserve">.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қарастыратын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философиялық</w:t>
      </w:r>
      <w:proofErr w:type="spellEnd"/>
      <w:r>
        <w:t xml:space="preserve"> </w:t>
      </w:r>
      <w:proofErr w:type="spellStart"/>
      <w:r>
        <w:t>анықтаманы</w:t>
      </w:r>
      <w:proofErr w:type="spellEnd"/>
      <w:r>
        <w:t xml:space="preserve"> </w:t>
      </w:r>
      <w:proofErr w:type="spellStart"/>
      <w:r>
        <w:t>өзінше</w:t>
      </w:r>
      <w:proofErr w:type="spellEnd"/>
      <w:r>
        <w:t xml:space="preserve"> </w:t>
      </w:r>
      <w:proofErr w:type="spellStart"/>
      <w:r>
        <w:t>нақтылайды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ғылымдарда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біріктіру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ісәрекетті</w:t>
      </w:r>
      <w:proofErr w:type="spellEnd"/>
      <w:r>
        <w:t xml:space="preserve"> </w:t>
      </w:r>
      <w:proofErr w:type="spellStart"/>
      <w:r>
        <w:t>зерттеуде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принцип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зерттеуде</w:t>
      </w:r>
      <w:proofErr w:type="spellEnd"/>
      <w:r>
        <w:t xml:space="preserve"> психология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рөл</w:t>
      </w:r>
      <w:proofErr w:type="spellEnd"/>
      <w:r>
        <w:t xml:space="preserve"> </w:t>
      </w:r>
      <w:proofErr w:type="spellStart"/>
      <w:r>
        <w:t>атқарады</w:t>
      </w:r>
      <w:proofErr w:type="spellEnd"/>
      <w:r>
        <w:t>.</w:t>
      </w:r>
    </w:p>
    <w:p w14:paraId="18CEA788" w14:textId="77777777" w:rsidR="006E34BD" w:rsidRDefault="006E34BD" w:rsidP="006E34BD">
      <w:proofErr w:type="spellStart"/>
      <w:r>
        <w:t>Іс-әрекет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субъектінің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мәнді</w:t>
      </w:r>
      <w:proofErr w:type="spellEnd"/>
      <w:r>
        <w:t xml:space="preserve"> </w:t>
      </w:r>
      <w:proofErr w:type="spellStart"/>
      <w:r>
        <w:t>құндылықтарды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болмысқа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мақсаттарға</w:t>
      </w:r>
      <w:proofErr w:type="spellEnd"/>
      <w:r>
        <w:t xml:space="preserve"> </w:t>
      </w:r>
      <w:proofErr w:type="spellStart"/>
      <w:r>
        <w:t>жетуге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тәжірибені</w:t>
      </w:r>
      <w:proofErr w:type="spellEnd"/>
      <w:r>
        <w:t xml:space="preserve"> </w:t>
      </w:r>
      <w:proofErr w:type="spellStart"/>
      <w:r>
        <w:t>игеруге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қатынасының</w:t>
      </w:r>
      <w:proofErr w:type="spellEnd"/>
      <w:r>
        <w:t xml:space="preserve"> </w:t>
      </w:r>
      <w:proofErr w:type="spellStart"/>
      <w:r>
        <w:t>формасы</w:t>
      </w:r>
      <w:proofErr w:type="spellEnd"/>
      <w:r>
        <w:t>.</w:t>
      </w:r>
    </w:p>
    <w:p w14:paraId="34749A60" w14:textId="4AFDCD98" w:rsidR="00482D9B" w:rsidRDefault="006E34BD" w:rsidP="006E34BD">
      <w:proofErr w:type="spellStart"/>
      <w:r>
        <w:t>Субъектінің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осы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реттейтін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бағыттайтын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компоненттер</w:t>
      </w:r>
      <w:proofErr w:type="spellEnd"/>
      <w:r>
        <w:t xml:space="preserve"> </w:t>
      </w:r>
      <w:proofErr w:type="spellStart"/>
      <w:r>
        <w:t>іс-әрекетті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: </w:t>
      </w:r>
      <w:proofErr w:type="spellStart"/>
      <w:r>
        <w:t>белсенділік</w:t>
      </w:r>
      <w:proofErr w:type="spellEnd"/>
      <w:r>
        <w:t xml:space="preserve">, </w:t>
      </w:r>
      <w:proofErr w:type="spellStart"/>
      <w:r>
        <w:t>саналылық</w:t>
      </w:r>
      <w:proofErr w:type="spellEnd"/>
      <w:r>
        <w:t xml:space="preserve">, </w:t>
      </w:r>
      <w:proofErr w:type="spellStart"/>
      <w:r>
        <w:t>мақсатты</w:t>
      </w:r>
      <w:proofErr w:type="spellEnd"/>
      <w:r>
        <w:t xml:space="preserve"> </w:t>
      </w:r>
      <w:proofErr w:type="spellStart"/>
      <w:r>
        <w:t>бағытталу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құрылымының</w:t>
      </w:r>
      <w:proofErr w:type="spellEnd"/>
      <w:r>
        <w:t xml:space="preserve"> </w:t>
      </w:r>
      <w:proofErr w:type="spellStart"/>
      <w:r>
        <w:t>жүйелілігі</w:t>
      </w:r>
      <w:proofErr w:type="spellEnd"/>
      <w:r>
        <w:t xml:space="preserve">, ал мотивация –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 бар.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мен </w:t>
      </w:r>
      <w:proofErr w:type="spellStart"/>
      <w:r>
        <w:t>субъектісі</w:t>
      </w:r>
      <w:proofErr w:type="spellEnd"/>
      <w:r>
        <w:t xml:space="preserve">,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, </w:t>
      </w:r>
      <w:proofErr w:type="spellStart"/>
      <w:r>
        <w:t>құралдары</w:t>
      </w:r>
      <w:proofErr w:type="spellEnd"/>
      <w:r>
        <w:t xml:space="preserve"> мен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.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–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үдерісінде</w:t>
      </w:r>
      <w:proofErr w:type="spellEnd"/>
      <w:r>
        <w:t xml:space="preserve"> объект </w:t>
      </w:r>
      <w:proofErr w:type="spellStart"/>
      <w:r>
        <w:t>басқаратын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, </w:t>
      </w:r>
      <w:proofErr w:type="spellStart"/>
      <w:r>
        <w:t>үдерістер</w:t>
      </w:r>
      <w:proofErr w:type="spellEnd"/>
      <w:r>
        <w:t xml:space="preserve"> мен </w:t>
      </w:r>
      <w:proofErr w:type="spellStart"/>
      <w:r>
        <w:t>құбылыстардың</w:t>
      </w:r>
      <w:proofErr w:type="spellEnd"/>
      <w:r>
        <w:t xml:space="preserve"> </w:t>
      </w:r>
      <w:proofErr w:type="spellStart"/>
      <w:r>
        <w:t>сабақтасуы</w:t>
      </w:r>
      <w:proofErr w:type="spellEnd"/>
      <w:r>
        <w:t xml:space="preserve">.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–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заттарына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күшейтетін</w:t>
      </w:r>
      <w:proofErr w:type="spellEnd"/>
      <w:r>
        <w:t xml:space="preserve"> </w:t>
      </w:r>
      <w:proofErr w:type="spellStart"/>
      <w:r>
        <w:t>жабдық</w:t>
      </w:r>
      <w:proofErr w:type="spellEnd"/>
      <w:r>
        <w:t xml:space="preserve">.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санитарлық-гигиеналық</w:t>
      </w:r>
      <w:proofErr w:type="spellEnd"/>
      <w:r>
        <w:t xml:space="preserve"> </w:t>
      </w:r>
      <w:proofErr w:type="spellStart"/>
      <w:r>
        <w:t>сипаттамаларының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реттелу</w:t>
      </w:r>
      <w:proofErr w:type="spellEnd"/>
      <w:r>
        <w:t xml:space="preserve"> </w:t>
      </w:r>
      <w:proofErr w:type="spellStart"/>
      <w:r>
        <w:t>механизмдерін</w:t>
      </w:r>
      <w:proofErr w:type="spellEnd"/>
      <w:r>
        <w:t xml:space="preserve">, </w:t>
      </w:r>
      <w:proofErr w:type="spellStart"/>
      <w:r>
        <w:t>құрылысын</w:t>
      </w:r>
      <w:proofErr w:type="spellEnd"/>
      <w:r>
        <w:t xml:space="preserve">,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.</w:t>
      </w:r>
    </w:p>
    <w:sectPr w:rsidR="0048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6A"/>
    <w:rsid w:val="00482D9B"/>
    <w:rsid w:val="0052286A"/>
    <w:rsid w:val="006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1B1C"/>
  <w15:chartTrackingRefBased/>
  <w15:docId w15:val="{1B7E4904-DB66-4021-A7B0-E350DD1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2024-05-16T10:04:00Z</dcterms:created>
  <dcterms:modified xsi:type="dcterms:W3CDTF">2024-05-16T10:05:00Z</dcterms:modified>
</cp:coreProperties>
</file>